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35" w14:textId="77777777" w:rsidR="009D5489" w:rsidRPr="00763E4C" w:rsidRDefault="009D5489" w:rsidP="009D54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4C">
        <w:rPr>
          <w:rFonts w:ascii="Times New Roman" w:hAnsi="Times New Roman" w:cs="Times New Roman"/>
          <w:b/>
          <w:sz w:val="28"/>
          <w:szCs w:val="28"/>
        </w:rPr>
        <w:t>BOROUGH OF KANE</w:t>
      </w:r>
    </w:p>
    <w:p w14:paraId="5122D186" w14:textId="77777777" w:rsidR="000114E3" w:rsidRPr="00763E4C" w:rsidRDefault="009D5489" w:rsidP="009D54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4C">
        <w:rPr>
          <w:rFonts w:ascii="Times New Roman" w:hAnsi="Times New Roman" w:cs="Times New Roman"/>
          <w:b/>
          <w:sz w:val="28"/>
          <w:szCs w:val="28"/>
        </w:rPr>
        <w:t>DEMOLITION REQUIREMENTS</w:t>
      </w:r>
    </w:p>
    <w:p w14:paraId="3FCCEC74" w14:textId="77777777" w:rsidR="009D5489" w:rsidRPr="00763E4C" w:rsidRDefault="009D5489" w:rsidP="009D54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7F1C3" w14:textId="77777777" w:rsidR="009D5489" w:rsidRPr="00763E4C" w:rsidRDefault="009D5489" w:rsidP="009D548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7229496" w14:textId="77777777" w:rsidR="00F73855" w:rsidRPr="00763E4C" w:rsidRDefault="009D5489" w:rsidP="00F738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 xml:space="preserve"> All utilities must be disconnected from the structure to be demolished.</w:t>
      </w:r>
    </w:p>
    <w:p w14:paraId="34AB3B06" w14:textId="77777777" w:rsidR="00F73855" w:rsidRPr="00763E4C" w:rsidRDefault="00F73855" w:rsidP="00F738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042AAD" w14:textId="77777777" w:rsidR="00F73855" w:rsidRPr="00763E4C" w:rsidRDefault="00F73855" w:rsidP="00F738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 xml:space="preserve"> The sewer lateral must be plugged with concrete outside the foundation wall and inspected by the Borough.</w:t>
      </w:r>
    </w:p>
    <w:p w14:paraId="42E5EBFD" w14:textId="77777777" w:rsidR="009D5489" w:rsidRPr="00763E4C" w:rsidRDefault="009D5489" w:rsidP="009D54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9B2B25" w14:textId="77777777" w:rsidR="009D5489" w:rsidRPr="00763E4C" w:rsidRDefault="009D5489" w:rsidP="009D54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 xml:space="preserve"> All demolition debris must be taken to the landfill.  Proof of disposal at the landfill is required (weigh slips</w:t>
      </w:r>
      <w:r w:rsidR="00F73855" w:rsidRPr="00763E4C">
        <w:rPr>
          <w:rFonts w:ascii="Times New Roman" w:hAnsi="Times New Roman" w:cs="Times New Roman"/>
          <w:sz w:val="28"/>
          <w:szCs w:val="28"/>
        </w:rPr>
        <w:t xml:space="preserve"> turned into the Borough Office</w:t>
      </w:r>
      <w:r w:rsidRPr="00763E4C">
        <w:rPr>
          <w:rFonts w:ascii="Times New Roman" w:hAnsi="Times New Roman" w:cs="Times New Roman"/>
          <w:sz w:val="28"/>
          <w:szCs w:val="28"/>
        </w:rPr>
        <w:t>).</w:t>
      </w:r>
    </w:p>
    <w:p w14:paraId="20D2E2F1" w14:textId="77777777" w:rsidR="009D5489" w:rsidRPr="00763E4C" w:rsidRDefault="009D5489" w:rsidP="009D54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58E961" w14:textId="77777777" w:rsidR="009D5489" w:rsidRPr="00763E4C" w:rsidRDefault="009D5489" w:rsidP="009D54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 xml:space="preserve"> The foundation </w:t>
      </w:r>
      <w:r w:rsidR="00F73855" w:rsidRPr="00763E4C">
        <w:rPr>
          <w:rFonts w:ascii="Times New Roman" w:hAnsi="Times New Roman" w:cs="Times New Roman"/>
          <w:sz w:val="28"/>
          <w:szCs w:val="28"/>
        </w:rPr>
        <w:t>material and all</w:t>
      </w:r>
      <w:r w:rsidRPr="00763E4C">
        <w:rPr>
          <w:rFonts w:ascii="Times New Roman" w:hAnsi="Times New Roman" w:cs="Times New Roman"/>
          <w:sz w:val="28"/>
          <w:szCs w:val="28"/>
        </w:rPr>
        <w:t xml:space="preserve"> masonry floors </w:t>
      </w:r>
      <w:r w:rsidR="00F73855" w:rsidRPr="00763E4C">
        <w:rPr>
          <w:rFonts w:ascii="Times New Roman" w:hAnsi="Times New Roman" w:cs="Times New Roman"/>
          <w:sz w:val="28"/>
          <w:szCs w:val="28"/>
        </w:rPr>
        <w:t xml:space="preserve">and footers </w:t>
      </w:r>
      <w:r w:rsidRPr="00763E4C">
        <w:rPr>
          <w:rFonts w:ascii="Times New Roman" w:hAnsi="Times New Roman" w:cs="Times New Roman"/>
          <w:sz w:val="28"/>
          <w:szCs w:val="28"/>
        </w:rPr>
        <w:t>must be removed</w:t>
      </w:r>
      <w:r w:rsidR="00F73855" w:rsidRPr="00763E4C">
        <w:rPr>
          <w:rFonts w:ascii="Times New Roman" w:hAnsi="Times New Roman" w:cs="Times New Roman"/>
          <w:sz w:val="28"/>
          <w:szCs w:val="28"/>
        </w:rPr>
        <w:t xml:space="preserve"> and disposed of</w:t>
      </w:r>
      <w:r w:rsidRPr="00763E4C">
        <w:rPr>
          <w:rFonts w:ascii="Times New Roman" w:hAnsi="Times New Roman" w:cs="Times New Roman"/>
          <w:sz w:val="28"/>
          <w:szCs w:val="28"/>
        </w:rPr>
        <w:t>.</w:t>
      </w:r>
    </w:p>
    <w:p w14:paraId="4EFE000F" w14:textId="77777777" w:rsidR="009D5489" w:rsidRPr="00763E4C" w:rsidRDefault="009D5489" w:rsidP="009D548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5526C8" w14:textId="77777777" w:rsidR="009D5489" w:rsidRPr="00763E4C" w:rsidRDefault="009D5489" w:rsidP="009D54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>Vacant lot shall be restored to meet the contours of the surrounding ground surfaces, smooth with no dips or humps</w:t>
      </w:r>
      <w:r w:rsidR="0009318E" w:rsidRPr="00763E4C">
        <w:rPr>
          <w:rFonts w:ascii="Times New Roman" w:hAnsi="Times New Roman" w:cs="Times New Roman"/>
          <w:sz w:val="28"/>
          <w:szCs w:val="28"/>
        </w:rPr>
        <w:t>, no ponding of water</w:t>
      </w:r>
      <w:r w:rsidRPr="00763E4C">
        <w:rPr>
          <w:rFonts w:ascii="Times New Roman" w:hAnsi="Times New Roman" w:cs="Times New Roman"/>
          <w:sz w:val="28"/>
          <w:szCs w:val="28"/>
        </w:rPr>
        <w:t xml:space="preserve"> and top soil, seed and mulch shall be applied to the disturbed ground surfaces.</w:t>
      </w:r>
    </w:p>
    <w:p w14:paraId="3ABD6647" w14:textId="77777777" w:rsidR="009D5489" w:rsidRPr="00763E4C" w:rsidRDefault="009D5489" w:rsidP="009D548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097E4D" w14:textId="77777777" w:rsidR="009D5489" w:rsidRPr="00763E4C" w:rsidRDefault="009D5489" w:rsidP="009D54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 xml:space="preserve">Upon completion the ground shall be </w:t>
      </w:r>
      <w:proofErr w:type="spellStart"/>
      <w:r w:rsidRPr="00763E4C">
        <w:rPr>
          <w:rFonts w:ascii="Times New Roman" w:hAnsi="Times New Roman" w:cs="Times New Roman"/>
          <w:sz w:val="28"/>
          <w:szCs w:val="28"/>
        </w:rPr>
        <w:t>mowable</w:t>
      </w:r>
      <w:proofErr w:type="spellEnd"/>
      <w:r w:rsidRPr="00763E4C">
        <w:rPr>
          <w:rFonts w:ascii="Times New Roman" w:hAnsi="Times New Roman" w:cs="Times New Roman"/>
          <w:sz w:val="28"/>
          <w:szCs w:val="28"/>
        </w:rPr>
        <w:t xml:space="preserve"> with no stones over 1”, clumps of dirt, holes, dips, humps, </w:t>
      </w:r>
      <w:r w:rsidR="0009318E" w:rsidRPr="00763E4C">
        <w:rPr>
          <w:rFonts w:ascii="Times New Roman" w:hAnsi="Times New Roman" w:cs="Times New Roman"/>
          <w:sz w:val="28"/>
          <w:szCs w:val="28"/>
        </w:rPr>
        <w:t xml:space="preserve">and no ponding of water, </w:t>
      </w:r>
      <w:r w:rsidRPr="00763E4C">
        <w:rPr>
          <w:rFonts w:ascii="Times New Roman" w:hAnsi="Times New Roman" w:cs="Times New Roman"/>
          <w:sz w:val="28"/>
          <w:szCs w:val="28"/>
        </w:rPr>
        <w:t>etc.</w:t>
      </w:r>
    </w:p>
    <w:p w14:paraId="7A3EFA01" w14:textId="77777777" w:rsidR="009D5489" w:rsidRPr="00763E4C" w:rsidRDefault="009D5489" w:rsidP="009D548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09F4BE" w14:textId="77777777" w:rsidR="009D5489" w:rsidRPr="00763E4C" w:rsidRDefault="009D5489" w:rsidP="009D54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>The contractor shall be responsible to repair any areas that did not grow grass or depressed are that have settled for one year.</w:t>
      </w:r>
    </w:p>
    <w:p w14:paraId="61FF0AF1" w14:textId="77777777" w:rsidR="0009318E" w:rsidRPr="00763E4C" w:rsidRDefault="0009318E" w:rsidP="000931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53AB4D" w14:textId="77777777" w:rsidR="0009318E" w:rsidRPr="00763E4C" w:rsidRDefault="0009318E" w:rsidP="009D54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>Any damage to sidewalks or driveway entrances will be replaced with new by the contractor according to the Kane Borough Street &amp; Sidewalk Ordinance, Chapter 221, Article IV.</w:t>
      </w:r>
    </w:p>
    <w:p w14:paraId="74DF6417" w14:textId="77777777" w:rsidR="00F73855" w:rsidRPr="00763E4C" w:rsidRDefault="00F73855" w:rsidP="00F738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0FAC42" w14:textId="77777777" w:rsidR="00F73855" w:rsidRPr="00763E4C" w:rsidRDefault="00F73855" w:rsidP="009D54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E4C">
        <w:rPr>
          <w:rFonts w:ascii="Times New Roman" w:hAnsi="Times New Roman" w:cs="Times New Roman"/>
          <w:sz w:val="28"/>
          <w:szCs w:val="28"/>
        </w:rPr>
        <w:t>All phases of demolition will be inspected by the Borough.</w:t>
      </w:r>
    </w:p>
    <w:p w14:paraId="29503B04" w14:textId="77777777" w:rsidR="0009318E" w:rsidRPr="00763E4C" w:rsidRDefault="0009318E" w:rsidP="000931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F4D688" w14:textId="77777777" w:rsidR="0009318E" w:rsidRPr="00763E4C" w:rsidRDefault="0009318E" w:rsidP="000931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C40F3B" w14:textId="75E2B91F" w:rsidR="00A748E7" w:rsidRPr="00763E4C" w:rsidRDefault="0009318E" w:rsidP="00763E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63E4C">
        <w:rPr>
          <w:rFonts w:ascii="Times New Roman" w:hAnsi="Times New Roman" w:cs="Times New Roman"/>
          <w:sz w:val="28"/>
          <w:szCs w:val="28"/>
        </w:rPr>
        <w:tab/>
      </w:r>
      <w:r w:rsidRPr="00763E4C">
        <w:rPr>
          <w:rFonts w:ascii="Times New Roman" w:hAnsi="Times New Roman" w:cs="Times New Roman"/>
          <w:sz w:val="28"/>
          <w:szCs w:val="28"/>
        </w:rPr>
        <w:tab/>
      </w:r>
      <w:r w:rsidRPr="00763E4C">
        <w:rPr>
          <w:rFonts w:ascii="Times New Roman" w:hAnsi="Times New Roman" w:cs="Times New Roman"/>
          <w:sz w:val="28"/>
          <w:szCs w:val="28"/>
        </w:rPr>
        <w:tab/>
      </w:r>
      <w:r w:rsidRPr="00763E4C">
        <w:rPr>
          <w:rFonts w:ascii="Times New Roman" w:hAnsi="Times New Roman" w:cs="Times New Roman"/>
          <w:sz w:val="28"/>
          <w:szCs w:val="28"/>
        </w:rPr>
        <w:tab/>
      </w:r>
      <w:r w:rsidRPr="00763E4C">
        <w:rPr>
          <w:rFonts w:ascii="Times New Roman" w:hAnsi="Times New Roman" w:cs="Times New Roman"/>
          <w:sz w:val="28"/>
          <w:szCs w:val="28"/>
        </w:rPr>
        <w:tab/>
      </w:r>
      <w:r w:rsidRPr="00763E4C">
        <w:rPr>
          <w:rFonts w:ascii="Times New Roman" w:hAnsi="Times New Roman" w:cs="Times New Roman"/>
          <w:sz w:val="28"/>
          <w:szCs w:val="28"/>
        </w:rPr>
        <w:tab/>
      </w:r>
    </w:p>
    <w:sectPr w:rsidR="00A748E7" w:rsidRPr="0076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32CC5"/>
    <w:multiLevelType w:val="hybridMultilevel"/>
    <w:tmpl w:val="478E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3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89"/>
    <w:rsid w:val="000114E3"/>
    <w:rsid w:val="0009318E"/>
    <w:rsid w:val="001D4DF4"/>
    <w:rsid w:val="00763E4C"/>
    <w:rsid w:val="009D5489"/>
    <w:rsid w:val="00A748E7"/>
    <w:rsid w:val="00F73855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6000"/>
  <w15:chartTrackingRefBased/>
  <w15:docId w15:val="{8556F6FD-6684-4775-B3CB-EFD3879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admin2</cp:lastModifiedBy>
  <cp:revision>2</cp:revision>
  <cp:lastPrinted>2018-01-31T19:33:00Z</cp:lastPrinted>
  <dcterms:created xsi:type="dcterms:W3CDTF">2022-09-01T19:53:00Z</dcterms:created>
  <dcterms:modified xsi:type="dcterms:W3CDTF">2022-09-01T19:53:00Z</dcterms:modified>
</cp:coreProperties>
</file>